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155" w:rsidRPr="002770B7" w:rsidRDefault="00636155" w:rsidP="00636155">
      <w:pPr>
        <w:pageBreakBefore/>
        <w:spacing w:line="276" w:lineRule="auto"/>
        <w:jc w:val="center"/>
        <w:rPr>
          <w:rFonts w:eastAsia="Times New Roman" w:cs="Times New Roman"/>
          <w:b/>
          <w:bCs/>
          <w:sz w:val="22"/>
          <w:szCs w:val="22"/>
          <w:lang w:eastAsia="ar-SA" w:bidi="ar-SA"/>
        </w:rPr>
      </w:pPr>
      <w:r w:rsidRPr="002770B7">
        <w:rPr>
          <w:rFonts w:eastAsia="Times New Roman" w:cs="Times New Roman"/>
          <w:b/>
          <w:bCs/>
          <w:sz w:val="22"/>
          <w:szCs w:val="22"/>
          <w:lang w:eastAsia="ar-SA" w:bidi="ar-SA"/>
        </w:rPr>
        <w:t>ZARZĄDZENIE NR 021.</w:t>
      </w:r>
      <w:r w:rsidR="00691D29">
        <w:rPr>
          <w:rFonts w:eastAsia="Times New Roman" w:cs="Times New Roman"/>
          <w:b/>
          <w:bCs/>
          <w:sz w:val="22"/>
          <w:szCs w:val="22"/>
          <w:lang w:eastAsia="ar-SA" w:bidi="ar-SA"/>
        </w:rPr>
        <w:t>43</w:t>
      </w:r>
      <w:bookmarkStart w:id="0" w:name="_GoBack"/>
      <w:bookmarkEnd w:id="0"/>
      <w:r w:rsidR="00847353" w:rsidRPr="002770B7">
        <w:rPr>
          <w:rFonts w:eastAsia="Times New Roman" w:cs="Times New Roman"/>
          <w:b/>
          <w:bCs/>
          <w:sz w:val="22"/>
          <w:szCs w:val="22"/>
          <w:lang w:eastAsia="ar-SA" w:bidi="ar-SA"/>
        </w:rPr>
        <w:t>.</w:t>
      </w:r>
      <w:r w:rsidR="00FC4C18">
        <w:rPr>
          <w:rFonts w:eastAsia="Times New Roman" w:cs="Times New Roman"/>
          <w:b/>
          <w:bCs/>
          <w:sz w:val="22"/>
          <w:szCs w:val="22"/>
          <w:lang w:eastAsia="ar-SA" w:bidi="ar-SA"/>
        </w:rPr>
        <w:t>2025</w:t>
      </w:r>
    </w:p>
    <w:p w:rsidR="00636155" w:rsidRPr="002770B7" w:rsidRDefault="00636155" w:rsidP="00AB3039">
      <w:pPr>
        <w:spacing w:line="276" w:lineRule="auto"/>
        <w:jc w:val="center"/>
        <w:rPr>
          <w:rFonts w:eastAsia="Times New Roman" w:cs="Times New Roman"/>
          <w:b/>
          <w:bCs/>
          <w:sz w:val="22"/>
          <w:szCs w:val="22"/>
          <w:lang w:eastAsia="ar-SA" w:bidi="ar-SA"/>
        </w:rPr>
      </w:pPr>
      <w:r w:rsidRPr="002770B7">
        <w:rPr>
          <w:rFonts w:eastAsia="Times New Roman" w:cs="Times New Roman"/>
          <w:b/>
          <w:bCs/>
          <w:sz w:val="22"/>
          <w:szCs w:val="22"/>
          <w:lang w:eastAsia="ar-SA" w:bidi="ar-SA"/>
        </w:rPr>
        <w:t>DYREKTORA</w:t>
      </w:r>
      <w:r w:rsidR="008A09D1" w:rsidRPr="002770B7">
        <w:rPr>
          <w:rFonts w:eastAsia="Times New Roman" w:cs="Times New Roman"/>
          <w:b/>
          <w:bCs/>
          <w:sz w:val="22"/>
          <w:szCs w:val="22"/>
          <w:lang w:eastAsia="ar-SA" w:bidi="ar-SA"/>
        </w:rPr>
        <w:t xml:space="preserve"> </w:t>
      </w:r>
      <w:r w:rsidR="00847353" w:rsidRPr="002770B7">
        <w:rPr>
          <w:rFonts w:eastAsia="Times New Roman" w:cs="Times New Roman"/>
          <w:b/>
          <w:bCs/>
          <w:sz w:val="22"/>
          <w:szCs w:val="22"/>
          <w:lang w:eastAsia="ar-SA" w:bidi="ar-SA"/>
        </w:rPr>
        <w:t>CENTRUM USŁUG SPOŁECZNYCH</w:t>
      </w:r>
    </w:p>
    <w:p w:rsidR="00636155" w:rsidRPr="002770B7" w:rsidRDefault="00636155" w:rsidP="00636155">
      <w:pPr>
        <w:spacing w:line="276" w:lineRule="auto"/>
        <w:jc w:val="center"/>
        <w:rPr>
          <w:rFonts w:eastAsia="Times New Roman" w:cs="Times New Roman"/>
          <w:b/>
          <w:bCs/>
          <w:sz w:val="22"/>
          <w:szCs w:val="22"/>
          <w:lang w:eastAsia="ar-SA" w:bidi="ar-SA"/>
        </w:rPr>
      </w:pPr>
      <w:r w:rsidRPr="002770B7">
        <w:rPr>
          <w:rFonts w:eastAsia="Times New Roman" w:cs="Times New Roman"/>
          <w:b/>
          <w:bCs/>
          <w:sz w:val="22"/>
          <w:szCs w:val="22"/>
          <w:lang w:eastAsia="ar-SA" w:bidi="ar-SA"/>
        </w:rPr>
        <w:t>W  SOLCU KUJAWSKIM</w:t>
      </w:r>
    </w:p>
    <w:p w:rsidR="00636155" w:rsidRPr="002770B7" w:rsidRDefault="00636155" w:rsidP="00636155">
      <w:pPr>
        <w:spacing w:line="276" w:lineRule="auto"/>
        <w:jc w:val="center"/>
        <w:rPr>
          <w:rFonts w:eastAsia="Times New Roman" w:cs="Times New Roman"/>
          <w:b/>
          <w:sz w:val="22"/>
          <w:szCs w:val="22"/>
          <w:lang w:eastAsia="ar-SA" w:bidi="ar-SA"/>
        </w:rPr>
      </w:pPr>
      <w:r w:rsidRPr="002770B7">
        <w:rPr>
          <w:rFonts w:eastAsia="Times New Roman" w:cs="Times New Roman"/>
          <w:b/>
          <w:bCs/>
          <w:sz w:val="22"/>
          <w:szCs w:val="22"/>
          <w:lang w:eastAsia="ar-SA" w:bidi="ar-SA"/>
        </w:rPr>
        <w:t xml:space="preserve">z dnia </w:t>
      </w:r>
      <w:r w:rsidR="00E651FC">
        <w:rPr>
          <w:rFonts w:eastAsia="Times New Roman" w:cs="Times New Roman"/>
          <w:b/>
          <w:bCs/>
          <w:sz w:val="22"/>
          <w:szCs w:val="22"/>
          <w:lang w:eastAsia="ar-SA" w:bidi="ar-SA"/>
        </w:rPr>
        <w:t>01 września</w:t>
      </w:r>
      <w:r w:rsidR="00FC4C18">
        <w:rPr>
          <w:rFonts w:eastAsia="Times New Roman" w:cs="Times New Roman"/>
          <w:b/>
          <w:bCs/>
          <w:sz w:val="22"/>
          <w:szCs w:val="22"/>
          <w:lang w:eastAsia="ar-SA" w:bidi="ar-SA"/>
        </w:rPr>
        <w:t xml:space="preserve"> 2025</w:t>
      </w:r>
      <w:r w:rsidRPr="002770B7">
        <w:rPr>
          <w:rFonts w:eastAsia="Times New Roman" w:cs="Times New Roman"/>
          <w:b/>
          <w:bCs/>
          <w:sz w:val="22"/>
          <w:szCs w:val="22"/>
          <w:lang w:eastAsia="ar-SA" w:bidi="ar-SA"/>
        </w:rPr>
        <w:t xml:space="preserve"> r.</w:t>
      </w:r>
    </w:p>
    <w:p w:rsidR="00636155" w:rsidRPr="002770B7" w:rsidRDefault="00636155" w:rsidP="00636155">
      <w:pPr>
        <w:spacing w:line="276" w:lineRule="auto"/>
        <w:jc w:val="both"/>
        <w:rPr>
          <w:rFonts w:eastAsia="Times New Roman" w:cs="Times New Roman"/>
          <w:b/>
          <w:sz w:val="22"/>
          <w:szCs w:val="22"/>
          <w:lang w:eastAsia="ar-SA" w:bidi="ar-SA"/>
        </w:rPr>
      </w:pPr>
    </w:p>
    <w:p w:rsidR="00636155" w:rsidRPr="002770B7" w:rsidRDefault="00636155" w:rsidP="00636155">
      <w:pPr>
        <w:spacing w:line="276" w:lineRule="auto"/>
        <w:jc w:val="both"/>
        <w:rPr>
          <w:rFonts w:eastAsia="Times New Roman" w:cs="Times New Roman"/>
          <w:b/>
          <w:sz w:val="22"/>
          <w:szCs w:val="22"/>
          <w:lang w:eastAsia="ar-SA" w:bidi="ar-SA"/>
        </w:rPr>
      </w:pPr>
    </w:p>
    <w:p w:rsidR="00636155" w:rsidRPr="002770B7" w:rsidRDefault="00636155" w:rsidP="00636155">
      <w:pPr>
        <w:spacing w:line="276" w:lineRule="auto"/>
        <w:jc w:val="both"/>
        <w:rPr>
          <w:rFonts w:eastAsia="Times New Roman" w:cs="Times New Roman"/>
          <w:sz w:val="22"/>
          <w:szCs w:val="22"/>
          <w:lang w:eastAsia="ar-SA" w:bidi="ar-SA"/>
        </w:rPr>
      </w:pPr>
      <w:r w:rsidRPr="002770B7">
        <w:rPr>
          <w:rFonts w:eastAsia="Times New Roman" w:cs="Times New Roman"/>
          <w:b/>
          <w:sz w:val="22"/>
          <w:szCs w:val="22"/>
          <w:lang w:eastAsia="ar-SA" w:bidi="ar-SA"/>
        </w:rPr>
        <w:t xml:space="preserve">w sprawie </w:t>
      </w:r>
      <w:r w:rsidR="00396269" w:rsidRPr="002770B7">
        <w:rPr>
          <w:rFonts w:eastAsia="Times New Roman" w:cs="Times New Roman"/>
          <w:b/>
          <w:sz w:val="22"/>
          <w:szCs w:val="22"/>
          <w:lang w:eastAsia="ar-SA" w:bidi="ar-SA"/>
        </w:rPr>
        <w:t>zmian w Regulaminie Organizacyjnym</w:t>
      </w:r>
      <w:r w:rsidR="00847353" w:rsidRPr="002770B7">
        <w:rPr>
          <w:rFonts w:eastAsia="Times New Roman" w:cs="Times New Roman"/>
          <w:b/>
          <w:sz w:val="22"/>
          <w:szCs w:val="22"/>
          <w:lang w:eastAsia="ar-SA" w:bidi="ar-SA"/>
        </w:rPr>
        <w:t xml:space="preserve"> Centrum Usług Społecznych </w:t>
      </w:r>
      <w:r w:rsidRPr="002770B7">
        <w:rPr>
          <w:rFonts w:eastAsia="Times New Roman" w:cs="Times New Roman"/>
          <w:b/>
          <w:sz w:val="22"/>
          <w:szCs w:val="22"/>
          <w:lang w:eastAsia="ar-SA" w:bidi="ar-SA"/>
        </w:rPr>
        <w:t xml:space="preserve"> w Solcu Kujawskim.</w:t>
      </w:r>
    </w:p>
    <w:p w:rsidR="00636155" w:rsidRPr="002770B7" w:rsidRDefault="00636155" w:rsidP="00636155">
      <w:pPr>
        <w:spacing w:line="276" w:lineRule="auto"/>
        <w:jc w:val="both"/>
        <w:rPr>
          <w:rFonts w:eastAsia="Times New Roman" w:cs="Times New Roman"/>
          <w:sz w:val="22"/>
          <w:szCs w:val="22"/>
          <w:lang w:eastAsia="ar-SA" w:bidi="ar-SA"/>
        </w:rPr>
      </w:pPr>
    </w:p>
    <w:p w:rsidR="00636155" w:rsidRPr="002770B7" w:rsidRDefault="00636155" w:rsidP="00636155">
      <w:pPr>
        <w:spacing w:line="276" w:lineRule="auto"/>
        <w:jc w:val="both"/>
        <w:rPr>
          <w:rFonts w:cs="Times New Roman"/>
          <w:sz w:val="22"/>
          <w:szCs w:val="22"/>
        </w:rPr>
      </w:pPr>
      <w:r w:rsidRPr="002770B7">
        <w:rPr>
          <w:rFonts w:eastAsia="Times New Roman" w:cs="Times New Roman"/>
          <w:sz w:val="22"/>
          <w:szCs w:val="22"/>
          <w:lang w:eastAsia="ar-SA" w:bidi="ar-SA"/>
        </w:rPr>
        <w:t xml:space="preserve">Na podstawie § </w:t>
      </w:r>
      <w:r w:rsidR="00847353" w:rsidRPr="002770B7">
        <w:rPr>
          <w:rFonts w:eastAsia="Times New Roman" w:cs="Times New Roman"/>
          <w:sz w:val="22"/>
          <w:szCs w:val="22"/>
          <w:lang w:eastAsia="ar-SA" w:bidi="ar-SA"/>
        </w:rPr>
        <w:t>8</w:t>
      </w:r>
      <w:r w:rsidRPr="002770B7">
        <w:rPr>
          <w:rFonts w:eastAsia="Times New Roman" w:cs="Times New Roman"/>
          <w:sz w:val="22"/>
          <w:szCs w:val="22"/>
          <w:lang w:eastAsia="ar-SA" w:bidi="ar-SA"/>
        </w:rPr>
        <w:t xml:space="preserve"> ust. </w:t>
      </w:r>
      <w:r w:rsidR="00847353" w:rsidRPr="002770B7">
        <w:rPr>
          <w:rFonts w:eastAsia="Times New Roman" w:cs="Times New Roman"/>
          <w:sz w:val="22"/>
          <w:szCs w:val="22"/>
          <w:lang w:eastAsia="ar-SA" w:bidi="ar-SA"/>
        </w:rPr>
        <w:t>2</w:t>
      </w:r>
      <w:r w:rsidRPr="002770B7">
        <w:rPr>
          <w:rFonts w:eastAsia="Times New Roman" w:cs="Times New Roman"/>
          <w:sz w:val="22"/>
          <w:szCs w:val="22"/>
          <w:lang w:eastAsia="ar-SA" w:bidi="ar-SA"/>
        </w:rPr>
        <w:t xml:space="preserve"> Statutu </w:t>
      </w:r>
      <w:r w:rsidR="00847353" w:rsidRPr="002770B7">
        <w:rPr>
          <w:rFonts w:eastAsia="Times New Roman" w:cs="Times New Roman"/>
          <w:sz w:val="22"/>
          <w:szCs w:val="22"/>
          <w:lang w:eastAsia="ar-SA" w:bidi="ar-SA"/>
        </w:rPr>
        <w:t>Centrum Usług Społecznych</w:t>
      </w:r>
      <w:r w:rsidR="00133CD9" w:rsidRPr="002770B7">
        <w:rPr>
          <w:rFonts w:eastAsia="Times New Roman" w:cs="Times New Roman"/>
          <w:sz w:val="22"/>
          <w:szCs w:val="22"/>
          <w:lang w:eastAsia="ar-SA" w:bidi="ar-SA"/>
        </w:rPr>
        <w:t xml:space="preserve"> w Solcu Kujawskim </w:t>
      </w:r>
      <w:r w:rsidR="00E52EB6" w:rsidRPr="002770B7">
        <w:rPr>
          <w:rFonts w:eastAsia="Times New Roman" w:cs="Times New Roman"/>
          <w:sz w:val="22"/>
          <w:szCs w:val="22"/>
          <w:lang w:eastAsia="ar-SA" w:bidi="ar-SA"/>
        </w:rPr>
        <w:t xml:space="preserve">stanowiącego załącznik do uchwały </w:t>
      </w:r>
      <w:r w:rsidRPr="002770B7">
        <w:rPr>
          <w:rFonts w:eastAsia="Times New Roman" w:cs="Times New Roman"/>
          <w:sz w:val="22"/>
          <w:szCs w:val="22"/>
          <w:lang w:eastAsia="ar-SA" w:bidi="ar-SA"/>
        </w:rPr>
        <w:t xml:space="preserve">Nr </w:t>
      </w:r>
      <w:r w:rsidR="00E52EB6" w:rsidRPr="002770B7">
        <w:rPr>
          <w:rFonts w:eastAsia="Times New Roman" w:cs="Times New Roman"/>
          <w:sz w:val="22"/>
          <w:szCs w:val="22"/>
          <w:lang w:eastAsia="ar-SA" w:bidi="ar-SA"/>
        </w:rPr>
        <w:t>LXXX/549/24</w:t>
      </w:r>
      <w:r w:rsidRPr="002770B7">
        <w:rPr>
          <w:rFonts w:eastAsia="Times New Roman" w:cs="Times New Roman"/>
          <w:sz w:val="22"/>
          <w:szCs w:val="22"/>
          <w:lang w:eastAsia="ar-SA" w:bidi="ar-SA"/>
        </w:rPr>
        <w:t xml:space="preserve"> Rady Miejskiej w Solcu Kujawskim z dnia </w:t>
      </w:r>
      <w:r w:rsidR="00E52EB6" w:rsidRPr="002770B7">
        <w:rPr>
          <w:rFonts w:eastAsia="Times New Roman" w:cs="Times New Roman"/>
          <w:sz w:val="22"/>
          <w:szCs w:val="22"/>
          <w:lang w:eastAsia="ar-SA" w:bidi="ar-SA"/>
        </w:rPr>
        <w:t>30 stycznia 2024</w:t>
      </w:r>
      <w:r w:rsidRPr="002770B7">
        <w:rPr>
          <w:rFonts w:eastAsia="Times New Roman" w:cs="Times New Roman"/>
          <w:sz w:val="22"/>
          <w:szCs w:val="22"/>
          <w:lang w:eastAsia="ar-SA" w:bidi="ar-SA"/>
        </w:rPr>
        <w:t xml:space="preserve"> roku</w:t>
      </w:r>
      <w:r w:rsidR="00E52EB6" w:rsidRPr="002770B7">
        <w:rPr>
          <w:rFonts w:eastAsia="Times New Roman" w:cs="Times New Roman"/>
          <w:sz w:val="22"/>
          <w:szCs w:val="22"/>
          <w:lang w:eastAsia="ar-SA" w:bidi="ar-SA"/>
        </w:rPr>
        <w:t>, w sprawie przekształcenia Miejsko-Gminnego Ośrod</w:t>
      </w:r>
      <w:r w:rsidR="00876760" w:rsidRPr="002770B7">
        <w:rPr>
          <w:rFonts w:eastAsia="Times New Roman" w:cs="Times New Roman"/>
          <w:sz w:val="22"/>
          <w:szCs w:val="22"/>
          <w:lang w:eastAsia="ar-SA" w:bidi="ar-SA"/>
        </w:rPr>
        <w:t>ka Pomocy S</w:t>
      </w:r>
      <w:r w:rsidR="00E52EB6" w:rsidRPr="002770B7">
        <w:rPr>
          <w:rFonts w:eastAsia="Times New Roman" w:cs="Times New Roman"/>
          <w:sz w:val="22"/>
          <w:szCs w:val="22"/>
          <w:lang w:eastAsia="ar-SA" w:bidi="ar-SA"/>
        </w:rPr>
        <w:t>połecznej w Solcu Kujawskim w Centrum Usług Społecznych w Solcu Kujawskim i uchwalenia statutu Centrum Usług Społecznych w Solcu Kujawskim</w:t>
      </w:r>
      <w:r w:rsidR="00876760" w:rsidRPr="002770B7">
        <w:rPr>
          <w:rFonts w:eastAsia="Times New Roman" w:cs="Times New Roman"/>
          <w:sz w:val="22"/>
          <w:szCs w:val="22"/>
          <w:lang w:eastAsia="ar-SA" w:bidi="ar-SA"/>
        </w:rPr>
        <w:t xml:space="preserve"> (Dz. Urz. Woj. Kuj. - Pom. z 2024 r., poz. 797)</w:t>
      </w:r>
      <w:r w:rsidR="007114A1">
        <w:rPr>
          <w:rFonts w:eastAsia="Times New Roman" w:cs="Times New Roman"/>
          <w:sz w:val="22"/>
          <w:szCs w:val="22"/>
          <w:lang w:eastAsia="ar-SA" w:bidi="ar-SA"/>
        </w:rPr>
        <w:t>,</w:t>
      </w:r>
      <w:r w:rsidR="00FC4C18">
        <w:rPr>
          <w:rFonts w:eastAsia="Times New Roman" w:cs="Times New Roman"/>
          <w:sz w:val="22"/>
          <w:szCs w:val="22"/>
          <w:lang w:eastAsia="ar-SA" w:bidi="ar-SA"/>
        </w:rPr>
        <w:t xml:space="preserve"> zmienionego </w:t>
      </w:r>
      <w:r w:rsidR="007114A1">
        <w:rPr>
          <w:rFonts w:eastAsia="Times New Roman" w:cs="Times New Roman"/>
          <w:sz w:val="22"/>
          <w:szCs w:val="22"/>
          <w:lang w:eastAsia="ar-SA" w:bidi="ar-SA"/>
        </w:rPr>
        <w:t>Uchwałą nr VI/45/24 Rady Miejskiej w Solcu Kujawskim z dnia 23 sierpnia 2024 roku w sprawie zmiany Statutu Centrum Usług społecznych w Solcu Kujawskim</w:t>
      </w:r>
      <w:r w:rsidR="00E651FC">
        <w:rPr>
          <w:rFonts w:eastAsia="Times New Roman" w:cs="Times New Roman"/>
          <w:sz w:val="22"/>
          <w:szCs w:val="22"/>
          <w:lang w:eastAsia="ar-SA" w:bidi="ar-SA"/>
        </w:rPr>
        <w:t xml:space="preserve">, zmienionego Uchwałą nr XV/117/25 Rady Miejskiej w Solcu Kujawskim z dnia 27 czerwca 2025 roku w sprawie zmiany Statutu Centrum Usług Społecznych w Solcu Kujawskim </w:t>
      </w:r>
      <w:r w:rsidR="00E651FC" w:rsidRPr="002770B7">
        <w:rPr>
          <w:rFonts w:eastAsia="Times New Roman" w:cs="Times New Roman"/>
          <w:sz w:val="22"/>
          <w:szCs w:val="22"/>
          <w:lang w:eastAsia="ar-SA" w:bidi="ar-SA"/>
        </w:rPr>
        <w:t>(</w:t>
      </w:r>
      <w:r w:rsidR="00E651FC">
        <w:rPr>
          <w:rFonts w:eastAsia="Times New Roman" w:cs="Times New Roman"/>
          <w:sz w:val="22"/>
          <w:szCs w:val="22"/>
          <w:lang w:eastAsia="ar-SA" w:bidi="ar-SA"/>
        </w:rPr>
        <w:t>Dz. Urz. Woj. Kuj. - Pom. z 2025</w:t>
      </w:r>
      <w:r w:rsidR="00E651FC" w:rsidRPr="002770B7">
        <w:rPr>
          <w:rFonts w:eastAsia="Times New Roman" w:cs="Times New Roman"/>
          <w:sz w:val="22"/>
          <w:szCs w:val="22"/>
          <w:lang w:eastAsia="ar-SA" w:bidi="ar-SA"/>
        </w:rPr>
        <w:t xml:space="preserve"> r., poz. </w:t>
      </w:r>
      <w:r w:rsidR="00DB5A30">
        <w:rPr>
          <w:rFonts w:eastAsia="Times New Roman" w:cs="Times New Roman"/>
          <w:sz w:val="22"/>
          <w:szCs w:val="22"/>
          <w:lang w:eastAsia="ar-SA" w:bidi="ar-SA"/>
        </w:rPr>
        <w:t>3334</w:t>
      </w:r>
      <w:r w:rsidR="00E651FC" w:rsidRPr="002770B7">
        <w:rPr>
          <w:rFonts w:eastAsia="Times New Roman" w:cs="Times New Roman"/>
          <w:sz w:val="22"/>
          <w:szCs w:val="22"/>
          <w:lang w:eastAsia="ar-SA" w:bidi="ar-SA"/>
        </w:rPr>
        <w:t>)</w:t>
      </w:r>
      <w:r w:rsidR="00E651FC">
        <w:rPr>
          <w:rFonts w:eastAsia="Times New Roman" w:cs="Times New Roman"/>
          <w:sz w:val="22"/>
          <w:szCs w:val="22"/>
          <w:lang w:eastAsia="ar-SA" w:bidi="ar-SA"/>
        </w:rPr>
        <w:t>,</w:t>
      </w:r>
    </w:p>
    <w:p w:rsidR="00636155" w:rsidRPr="002770B7" w:rsidRDefault="00636155" w:rsidP="00636155">
      <w:pPr>
        <w:spacing w:line="276" w:lineRule="auto"/>
        <w:jc w:val="center"/>
        <w:rPr>
          <w:rFonts w:eastAsia="Times New Roman" w:cs="Times New Roman"/>
          <w:b/>
          <w:sz w:val="22"/>
          <w:szCs w:val="22"/>
          <w:lang w:eastAsia="ar-SA" w:bidi="ar-SA"/>
        </w:rPr>
      </w:pPr>
    </w:p>
    <w:p w:rsidR="00636155" w:rsidRPr="002770B7" w:rsidRDefault="00636155" w:rsidP="00636155">
      <w:pPr>
        <w:spacing w:line="276" w:lineRule="auto"/>
        <w:jc w:val="center"/>
        <w:rPr>
          <w:rFonts w:eastAsia="Times New Roman" w:cs="Times New Roman"/>
          <w:b/>
          <w:sz w:val="22"/>
          <w:szCs w:val="22"/>
          <w:lang w:eastAsia="ar-SA" w:bidi="ar-SA"/>
        </w:rPr>
      </w:pPr>
      <w:r w:rsidRPr="002770B7">
        <w:rPr>
          <w:rFonts w:eastAsia="Times New Roman" w:cs="Times New Roman"/>
          <w:b/>
          <w:sz w:val="22"/>
          <w:szCs w:val="22"/>
          <w:lang w:eastAsia="ar-SA" w:bidi="ar-SA"/>
        </w:rPr>
        <w:t>zarządzam, co następuje</w:t>
      </w:r>
    </w:p>
    <w:p w:rsidR="00636155" w:rsidRPr="002770B7" w:rsidRDefault="00636155" w:rsidP="00636155">
      <w:pPr>
        <w:spacing w:line="276" w:lineRule="auto"/>
        <w:rPr>
          <w:rFonts w:eastAsia="Times New Roman" w:cs="Times New Roman"/>
          <w:sz w:val="22"/>
          <w:szCs w:val="22"/>
          <w:lang w:eastAsia="ar-SA" w:bidi="ar-SA"/>
        </w:rPr>
      </w:pPr>
    </w:p>
    <w:p w:rsidR="009B4D7F" w:rsidRPr="002770B7" w:rsidRDefault="00636155" w:rsidP="009B4D7F">
      <w:pPr>
        <w:spacing w:line="276" w:lineRule="auto"/>
        <w:rPr>
          <w:rFonts w:eastAsia="Times New Roman" w:cs="Times New Roman"/>
          <w:b/>
          <w:sz w:val="22"/>
          <w:szCs w:val="22"/>
          <w:lang w:eastAsia="ar-SA" w:bidi="ar-SA"/>
        </w:rPr>
      </w:pPr>
      <w:r w:rsidRPr="002770B7">
        <w:rPr>
          <w:rFonts w:eastAsia="Times New Roman" w:cs="Times New Roman"/>
          <w:b/>
          <w:sz w:val="22"/>
          <w:szCs w:val="22"/>
          <w:lang w:eastAsia="ar-SA" w:bidi="ar-SA"/>
        </w:rPr>
        <w:t>§ 1</w:t>
      </w:r>
      <w:r w:rsidR="00BC0233" w:rsidRPr="002770B7">
        <w:rPr>
          <w:rFonts w:eastAsia="Times New Roman" w:cs="Times New Roman"/>
          <w:b/>
          <w:sz w:val="22"/>
          <w:szCs w:val="22"/>
          <w:lang w:eastAsia="ar-SA" w:bidi="ar-SA"/>
        </w:rPr>
        <w:t>.</w:t>
      </w:r>
    </w:p>
    <w:p w:rsidR="00C952CB" w:rsidRPr="002770B7" w:rsidRDefault="002228C9" w:rsidP="0023380A">
      <w:pPr>
        <w:spacing w:line="276" w:lineRule="auto"/>
        <w:jc w:val="both"/>
        <w:rPr>
          <w:rFonts w:eastAsia="Times New Roman" w:cs="Times New Roman"/>
          <w:sz w:val="22"/>
          <w:szCs w:val="22"/>
          <w:lang w:eastAsia="ar-SA" w:bidi="ar-SA"/>
        </w:rPr>
      </w:pPr>
      <w:r w:rsidRPr="002770B7">
        <w:rPr>
          <w:rFonts w:eastAsia="Times New Roman" w:cs="Times New Roman"/>
          <w:sz w:val="22"/>
          <w:szCs w:val="22"/>
          <w:lang w:eastAsia="ar-SA" w:bidi="ar-SA"/>
        </w:rPr>
        <w:t xml:space="preserve">W </w:t>
      </w:r>
      <w:r w:rsidR="009B4D7F" w:rsidRPr="002770B7">
        <w:rPr>
          <w:rFonts w:eastAsia="Times New Roman" w:cs="Times New Roman"/>
          <w:sz w:val="22"/>
          <w:szCs w:val="22"/>
          <w:lang w:eastAsia="ar-SA" w:bidi="ar-SA"/>
        </w:rPr>
        <w:t>Regulamin</w:t>
      </w:r>
      <w:r w:rsidRPr="002770B7">
        <w:rPr>
          <w:rFonts w:eastAsia="Times New Roman" w:cs="Times New Roman"/>
          <w:sz w:val="22"/>
          <w:szCs w:val="22"/>
          <w:lang w:eastAsia="ar-SA" w:bidi="ar-SA"/>
        </w:rPr>
        <w:t>ie</w:t>
      </w:r>
      <w:r w:rsidR="009B4D7F" w:rsidRPr="002770B7">
        <w:rPr>
          <w:rFonts w:eastAsia="Times New Roman" w:cs="Times New Roman"/>
          <w:sz w:val="22"/>
          <w:szCs w:val="22"/>
          <w:lang w:eastAsia="ar-SA" w:bidi="ar-SA"/>
        </w:rPr>
        <w:t xml:space="preserve"> Organizacyjny</w:t>
      </w:r>
      <w:r w:rsidRPr="002770B7">
        <w:rPr>
          <w:rFonts w:eastAsia="Times New Roman" w:cs="Times New Roman"/>
          <w:sz w:val="22"/>
          <w:szCs w:val="22"/>
          <w:lang w:eastAsia="ar-SA" w:bidi="ar-SA"/>
        </w:rPr>
        <w:t>m</w:t>
      </w:r>
      <w:r w:rsidR="009B4D7F" w:rsidRPr="002770B7">
        <w:rPr>
          <w:rFonts w:eastAsia="Times New Roman" w:cs="Times New Roman"/>
          <w:sz w:val="22"/>
          <w:szCs w:val="22"/>
          <w:lang w:eastAsia="ar-SA" w:bidi="ar-SA"/>
        </w:rPr>
        <w:t xml:space="preserve"> Centrum Usług Społecznych w Solcu Kujawskim</w:t>
      </w:r>
      <w:r w:rsidRPr="002770B7">
        <w:rPr>
          <w:rFonts w:eastAsia="Times New Roman" w:cs="Times New Roman"/>
          <w:sz w:val="22"/>
          <w:szCs w:val="22"/>
          <w:lang w:eastAsia="ar-SA" w:bidi="ar-SA"/>
        </w:rPr>
        <w:t>, będącym załącznikiem nr 1 do zarządzenia nr 021.23.2024 Dyrektora Centrum Usług Społecznych w Solcu Kujawskim z dnia 02 kwietnia 2024 roku,</w:t>
      </w:r>
      <w:r w:rsidR="00091651" w:rsidRPr="002770B7">
        <w:rPr>
          <w:rFonts w:eastAsia="Times New Roman" w:cs="Times New Roman"/>
          <w:sz w:val="22"/>
          <w:szCs w:val="22"/>
          <w:lang w:eastAsia="ar-SA" w:bidi="ar-SA"/>
        </w:rPr>
        <w:t xml:space="preserve"> zmienionym zarządzeniem Nr 021.51.2024 Dyrektora CUS z dnia 14 czerwca 2024 roku,</w:t>
      </w:r>
      <w:r w:rsidRPr="002770B7">
        <w:rPr>
          <w:rFonts w:eastAsia="Times New Roman" w:cs="Times New Roman"/>
          <w:sz w:val="22"/>
          <w:szCs w:val="22"/>
          <w:lang w:eastAsia="ar-SA" w:bidi="ar-SA"/>
        </w:rPr>
        <w:t xml:space="preserve"> </w:t>
      </w:r>
      <w:r w:rsidR="008A09D1" w:rsidRPr="002770B7">
        <w:rPr>
          <w:rFonts w:eastAsia="Times New Roman" w:cs="Times New Roman"/>
          <w:sz w:val="22"/>
          <w:szCs w:val="22"/>
          <w:lang w:eastAsia="ar-SA" w:bidi="ar-SA"/>
        </w:rPr>
        <w:t xml:space="preserve">zmienionym zarządzeniem Nr 021.59.2024 Dyrektora CUS z dnia </w:t>
      </w:r>
      <w:r w:rsidR="0023380A" w:rsidRPr="002770B7">
        <w:rPr>
          <w:rFonts w:eastAsia="Times New Roman" w:cs="Times New Roman"/>
          <w:sz w:val="22"/>
          <w:szCs w:val="22"/>
          <w:lang w:eastAsia="ar-SA" w:bidi="ar-SA"/>
        </w:rPr>
        <w:t>26 lipca</w:t>
      </w:r>
      <w:r w:rsidR="008A09D1" w:rsidRPr="002770B7">
        <w:rPr>
          <w:rFonts w:eastAsia="Times New Roman" w:cs="Times New Roman"/>
          <w:sz w:val="22"/>
          <w:szCs w:val="22"/>
          <w:lang w:eastAsia="ar-SA" w:bidi="ar-SA"/>
        </w:rPr>
        <w:t xml:space="preserve"> 2024 roku, </w:t>
      </w:r>
      <w:r w:rsidR="0033115E" w:rsidRPr="002770B7">
        <w:rPr>
          <w:rFonts w:eastAsia="Times New Roman" w:cs="Times New Roman"/>
          <w:sz w:val="22"/>
          <w:szCs w:val="22"/>
          <w:lang w:eastAsia="ar-SA" w:bidi="ar-SA"/>
        </w:rPr>
        <w:t xml:space="preserve">zmienionym zarządzeniem Nr 021.68.2024 Zastępcy Dyrektora CUS – Organizatora Usług Społecznych z dnia 07 sierpnia 2024 roku, </w:t>
      </w:r>
      <w:r w:rsidR="00FA5345" w:rsidRPr="002770B7">
        <w:rPr>
          <w:rFonts w:eastAsia="Times New Roman" w:cs="Times New Roman"/>
          <w:sz w:val="22"/>
          <w:szCs w:val="22"/>
          <w:lang w:eastAsia="ar-SA" w:bidi="ar-SA"/>
        </w:rPr>
        <w:t>zmienionym zarządzeniem Nr 021.</w:t>
      </w:r>
      <w:r w:rsidR="00FA5345">
        <w:rPr>
          <w:rFonts w:eastAsia="Times New Roman" w:cs="Times New Roman"/>
          <w:sz w:val="22"/>
          <w:szCs w:val="22"/>
          <w:lang w:eastAsia="ar-SA" w:bidi="ar-SA"/>
        </w:rPr>
        <w:t>76</w:t>
      </w:r>
      <w:r w:rsidR="00FA5345" w:rsidRPr="002770B7">
        <w:rPr>
          <w:rFonts w:eastAsia="Times New Roman" w:cs="Times New Roman"/>
          <w:sz w:val="22"/>
          <w:szCs w:val="22"/>
          <w:lang w:eastAsia="ar-SA" w:bidi="ar-SA"/>
        </w:rPr>
        <w:t xml:space="preserve">.2024 Dyrektora CUS z dnia </w:t>
      </w:r>
      <w:r w:rsidR="00FA5345">
        <w:rPr>
          <w:rFonts w:eastAsia="Times New Roman" w:cs="Times New Roman"/>
          <w:sz w:val="22"/>
          <w:szCs w:val="22"/>
          <w:lang w:eastAsia="ar-SA" w:bidi="ar-SA"/>
        </w:rPr>
        <w:t>30 sierpnia</w:t>
      </w:r>
      <w:r w:rsidR="007114A1">
        <w:rPr>
          <w:rFonts w:eastAsia="Times New Roman" w:cs="Times New Roman"/>
          <w:sz w:val="22"/>
          <w:szCs w:val="22"/>
          <w:lang w:eastAsia="ar-SA" w:bidi="ar-SA"/>
        </w:rPr>
        <w:t xml:space="preserve"> 2024 roku, </w:t>
      </w:r>
      <w:r w:rsidR="007114A1" w:rsidRPr="002770B7">
        <w:rPr>
          <w:rFonts w:eastAsia="Times New Roman" w:cs="Times New Roman"/>
          <w:sz w:val="22"/>
          <w:szCs w:val="22"/>
          <w:lang w:eastAsia="ar-SA" w:bidi="ar-SA"/>
        </w:rPr>
        <w:t>zmienionym zarządzeniem Nr 021.</w:t>
      </w:r>
      <w:r w:rsidR="007114A1">
        <w:rPr>
          <w:rFonts w:eastAsia="Times New Roman" w:cs="Times New Roman"/>
          <w:sz w:val="22"/>
          <w:szCs w:val="22"/>
          <w:lang w:eastAsia="ar-SA" w:bidi="ar-SA"/>
        </w:rPr>
        <w:t>99</w:t>
      </w:r>
      <w:r w:rsidR="007114A1" w:rsidRPr="002770B7">
        <w:rPr>
          <w:rFonts w:eastAsia="Times New Roman" w:cs="Times New Roman"/>
          <w:sz w:val="22"/>
          <w:szCs w:val="22"/>
          <w:lang w:eastAsia="ar-SA" w:bidi="ar-SA"/>
        </w:rPr>
        <w:t xml:space="preserve">.2024 Dyrektora CUS z dnia </w:t>
      </w:r>
      <w:r w:rsidR="007114A1">
        <w:rPr>
          <w:rFonts w:eastAsia="Times New Roman" w:cs="Times New Roman"/>
          <w:sz w:val="22"/>
          <w:szCs w:val="22"/>
          <w:lang w:eastAsia="ar-SA" w:bidi="ar-SA"/>
        </w:rPr>
        <w:t>31 grudnia</w:t>
      </w:r>
      <w:r w:rsidR="007114A1" w:rsidRPr="002770B7">
        <w:rPr>
          <w:rFonts w:eastAsia="Times New Roman" w:cs="Times New Roman"/>
          <w:sz w:val="22"/>
          <w:szCs w:val="22"/>
          <w:lang w:eastAsia="ar-SA" w:bidi="ar-SA"/>
        </w:rPr>
        <w:t xml:space="preserve"> 2024 roku</w:t>
      </w:r>
      <w:r w:rsidR="009A68B7">
        <w:rPr>
          <w:rFonts w:eastAsia="Times New Roman" w:cs="Times New Roman"/>
          <w:sz w:val="22"/>
          <w:szCs w:val="22"/>
          <w:lang w:eastAsia="ar-SA" w:bidi="ar-SA"/>
        </w:rPr>
        <w:t xml:space="preserve">, </w:t>
      </w:r>
      <w:r w:rsidR="009A68B7" w:rsidRPr="002770B7">
        <w:rPr>
          <w:rFonts w:eastAsia="Times New Roman" w:cs="Times New Roman"/>
          <w:sz w:val="22"/>
          <w:szCs w:val="22"/>
          <w:lang w:eastAsia="ar-SA" w:bidi="ar-SA"/>
        </w:rPr>
        <w:t>zmienionym zarządzeniem Nr 021.</w:t>
      </w:r>
      <w:r w:rsidR="009A68B7">
        <w:rPr>
          <w:rFonts w:eastAsia="Times New Roman" w:cs="Times New Roman"/>
          <w:sz w:val="22"/>
          <w:szCs w:val="22"/>
          <w:lang w:eastAsia="ar-SA" w:bidi="ar-SA"/>
        </w:rPr>
        <w:t>18.2025</w:t>
      </w:r>
      <w:r w:rsidR="009A68B7" w:rsidRPr="002770B7">
        <w:rPr>
          <w:rFonts w:eastAsia="Times New Roman" w:cs="Times New Roman"/>
          <w:sz w:val="22"/>
          <w:szCs w:val="22"/>
          <w:lang w:eastAsia="ar-SA" w:bidi="ar-SA"/>
        </w:rPr>
        <w:t xml:space="preserve"> Dyrektora CUS z dnia </w:t>
      </w:r>
      <w:r w:rsidR="009A68B7">
        <w:rPr>
          <w:rFonts w:eastAsia="Times New Roman" w:cs="Times New Roman"/>
          <w:sz w:val="22"/>
          <w:szCs w:val="22"/>
          <w:lang w:eastAsia="ar-SA" w:bidi="ar-SA"/>
        </w:rPr>
        <w:t>01 kwietnia 2025</w:t>
      </w:r>
      <w:r w:rsidR="009A68B7" w:rsidRPr="002770B7">
        <w:rPr>
          <w:rFonts w:eastAsia="Times New Roman" w:cs="Times New Roman"/>
          <w:sz w:val="22"/>
          <w:szCs w:val="22"/>
          <w:lang w:eastAsia="ar-SA" w:bidi="ar-SA"/>
        </w:rPr>
        <w:t xml:space="preserve"> rok</w:t>
      </w:r>
      <w:r w:rsidR="009A68B7">
        <w:rPr>
          <w:rFonts w:eastAsia="Times New Roman" w:cs="Times New Roman"/>
          <w:sz w:val="22"/>
          <w:szCs w:val="22"/>
          <w:lang w:eastAsia="ar-SA" w:bidi="ar-SA"/>
        </w:rPr>
        <w:t>u,</w:t>
      </w:r>
      <w:r w:rsidR="007114A1" w:rsidRPr="002770B7">
        <w:rPr>
          <w:rFonts w:eastAsia="Times New Roman" w:cs="Times New Roman"/>
          <w:sz w:val="22"/>
          <w:szCs w:val="22"/>
          <w:lang w:eastAsia="ar-SA" w:bidi="ar-SA"/>
        </w:rPr>
        <w:t xml:space="preserve"> </w:t>
      </w:r>
      <w:r w:rsidR="00B005C0" w:rsidRPr="002770B7">
        <w:rPr>
          <w:rFonts w:eastAsia="Times New Roman" w:cs="Times New Roman"/>
          <w:sz w:val="22"/>
          <w:szCs w:val="22"/>
          <w:lang w:eastAsia="ar-SA" w:bidi="ar-SA"/>
        </w:rPr>
        <w:t>zmienionym zarządzeniem Nr 021.</w:t>
      </w:r>
      <w:r w:rsidR="00B005C0">
        <w:rPr>
          <w:rFonts w:eastAsia="Times New Roman" w:cs="Times New Roman"/>
          <w:sz w:val="22"/>
          <w:szCs w:val="22"/>
          <w:lang w:eastAsia="ar-SA" w:bidi="ar-SA"/>
        </w:rPr>
        <w:t>27.2025</w:t>
      </w:r>
      <w:r w:rsidR="00B005C0" w:rsidRPr="002770B7">
        <w:rPr>
          <w:rFonts w:eastAsia="Times New Roman" w:cs="Times New Roman"/>
          <w:sz w:val="22"/>
          <w:szCs w:val="22"/>
          <w:lang w:eastAsia="ar-SA" w:bidi="ar-SA"/>
        </w:rPr>
        <w:t xml:space="preserve"> Dyrektora CUS z dnia </w:t>
      </w:r>
      <w:r w:rsidR="00B005C0">
        <w:rPr>
          <w:rFonts w:eastAsia="Times New Roman" w:cs="Times New Roman"/>
          <w:sz w:val="22"/>
          <w:szCs w:val="22"/>
          <w:lang w:eastAsia="ar-SA" w:bidi="ar-SA"/>
        </w:rPr>
        <w:t>30 maja 2025</w:t>
      </w:r>
      <w:r w:rsidR="00B005C0" w:rsidRPr="002770B7">
        <w:rPr>
          <w:rFonts w:eastAsia="Times New Roman" w:cs="Times New Roman"/>
          <w:sz w:val="22"/>
          <w:szCs w:val="22"/>
          <w:lang w:eastAsia="ar-SA" w:bidi="ar-SA"/>
        </w:rPr>
        <w:t xml:space="preserve"> rok</w:t>
      </w:r>
      <w:r w:rsidR="00B005C0">
        <w:rPr>
          <w:rFonts w:eastAsia="Times New Roman" w:cs="Times New Roman"/>
          <w:sz w:val="22"/>
          <w:szCs w:val="22"/>
          <w:lang w:eastAsia="ar-SA" w:bidi="ar-SA"/>
        </w:rPr>
        <w:t>u,</w:t>
      </w:r>
      <w:r w:rsidR="00B005C0" w:rsidRPr="002770B7">
        <w:rPr>
          <w:rFonts w:eastAsia="Times New Roman" w:cs="Times New Roman"/>
          <w:sz w:val="22"/>
          <w:szCs w:val="22"/>
          <w:lang w:eastAsia="ar-SA" w:bidi="ar-SA"/>
        </w:rPr>
        <w:t xml:space="preserve"> </w:t>
      </w:r>
      <w:r w:rsidR="0033115E" w:rsidRPr="002770B7">
        <w:rPr>
          <w:rFonts w:eastAsia="Times New Roman" w:cs="Times New Roman"/>
          <w:sz w:val="22"/>
          <w:szCs w:val="22"/>
          <w:lang w:eastAsia="ar-SA" w:bidi="ar-SA"/>
        </w:rPr>
        <w:t>wprowadza się następujące zmiany:</w:t>
      </w:r>
    </w:p>
    <w:p w:rsidR="00650474" w:rsidRPr="002770B7" w:rsidRDefault="00650474" w:rsidP="00FA5345">
      <w:pPr>
        <w:overflowPunct w:val="0"/>
        <w:autoSpaceDE w:val="0"/>
        <w:autoSpaceDN w:val="0"/>
        <w:spacing w:line="360" w:lineRule="auto"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</w:p>
    <w:p w:rsidR="00DB6BC7" w:rsidRPr="002770B7" w:rsidRDefault="00DB6BC7" w:rsidP="00DB6BC7">
      <w:pPr>
        <w:pStyle w:val="Akapitzlist"/>
        <w:numPr>
          <w:ilvl w:val="0"/>
          <w:numId w:val="8"/>
        </w:numPr>
        <w:spacing w:line="276" w:lineRule="auto"/>
        <w:jc w:val="both"/>
        <w:rPr>
          <w:rFonts w:eastAsia="Times New Roman" w:cs="Times New Roman"/>
          <w:sz w:val="22"/>
          <w:szCs w:val="22"/>
          <w:lang w:eastAsia="ar-SA" w:bidi="ar-SA"/>
        </w:rPr>
      </w:pPr>
      <w:r w:rsidRPr="002770B7">
        <w:rPr>
          <w:rFonts w:eastAsia="Times New Roman" w:cs="Times New Roman"/>
          <w:b/>
          <w:sz w:val="22"/>
          <w:szCs w:val="22"/>
          <w:lang w:eastAsia="ar-SA" w:bidi="ar-SA"/>
        </w:rPr>
        <w:t>§ 25 Regulaminu otrzymuje brzmienie</w:t>
      </w:r>
      <w:r w:rsidRPr="002770B7">
        <w:rPr>
          <w:rFonts w:eastAsia="Times New Roman" w:cs="Times New Roman"/>
          <w:sz w:val="22"/>
          <w:szCs w:val="22"/>
          <w:lang w:eastAsia="ar-SA" w:bidi="ar-SA"/>
        </w:rPr>
        <w:t>:</w:t>
      </w:r>
    </w:p>
    <w:p w:rsidR="00DB6BC7" w:rsidRPr="002770B7" w:rsidRDefault="00DB6BC7" w:rsidP="00DB6BC7">
      <w:pPr>
        <w:pStyle w:val="Akapitzlist"/>
        <w:spacing w:line="276" w:lineRule="auto"/>
        <w:jc w:val="both"/>
        <w:rPr>
          <w:rFonts w:eastAsia="Times New Roman" w:cs="Times New Roman"/>
          <w:sz w:val="22"/>
          <w:szCs w:val="22"/>
          <w:lang w:eastAsia="ar-SA" w:bidi="ar-SA"/>
        </w:rPr>
      </w:pPr>
    </w:p>
    <w:p w:rsidR="00DB6BC7" w:rsidRPr="00CC0BA7" w:rsidRDefault="00DB6BC7" w:rsidP="00DB6BC7">
      <w:pPr>
        <w:overflowPunct w:val="0"/>
        <w:autoSpaceDE w:val="0"/>
        <w:autoSpaceDN w:val="0"/>
        <w:spacing w:line="360" w:lineRule="auto"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2770B7">
        <w:rPr>
          <w:rFonts w:eastAsia="Times New Roman" w:cs="Times New Roman"/>
          <w:b/>
          <w:kern w:val="3"/>
          <w:sz w:val="22"/>
          <w:szCs w:val="22"/>
          <w:lang w:eastAsia="pl-PL" w:bidi="ar-SA"/>
        </w:rPr>
        <w:t>„</w:t>
      </w:r>
      <w:r w:rsidRPr="00CC0BA7">
        <w:rPr>
          <w:rFonts w:eastAsia="Times New Roman" w:cs="Times New Roman"/>
          <w:b/>
          <w:kern w:val="3"/>
          <w:sz w:val="22"/>
          <w:szCs w:val="22"/>
          <w:lang w:eastAsia="pl-PL" w:bidi="ar-SA"/>
        </w:rPr>
        <w:t>§ 25.</w:t>
      </w:r>
      <w:r w:rsidRPr="00CC0BA7">
        <w:rPr>
          <w:rFonts w:eastAsia="Times New Roman" w:cs="Times New Roman"/>
          <w:kern w:val="3"/>
          <w:sz w:val="22"/>
          <w:szCs w:val="22"/>
          <w:lang w:eastAsia="pl-PL" w:bidi="ar-SA"/>
        </w:rPr>
        <w:t xml:space="preserve"> </w:t>
      </w:r>
    </w:p>
    <w:p w:rsidR="00DB6BC7" w:rsidRPr="00CC0BA7" w:rsidRDefault="00DB6BC7" w:rsidP="00DB6BC7">
      <w:pPr>
        <w:overflowPunct w:val="0"/>
        <w:autoSpaceDE w:val="0"/>
        <w:autoSpaceDN w:val="0"/>
        <w:spacing w:line="360" w:lineRule="auto"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CC0BA7">
        <w:rPr>
          <w:rFonts w:eastAsia="Times New Roman" w:cs="Times New Roman"/>
          <w:kern w:val="3"/>
          <w:sz w:val="22"/>
          <w:szCs w:val="22"/>
          <w:lang w:eastAsia="pl-PL" w:bidi="ar-SA"/>
        </w:rPr>
        <w:t xml:space="preserve">1. Do zadań </w:t>
      </w:r>
      <w:r w:rsidRPr="00CC0BA7">
        <w:rPr>
          <w:rFonts w:eastAsia="Times New Roman" w:cs="Times New Roman"/>
          <w:b/>
          <w:kern w:val="3"/>
          <w:sz w:val="22"/>
          <w:szCs w:val="22"/>
          <w:lang w:eastAsia="pl-PL" w:bidi="ar-SA"/>
        </w:rPr>
        <w:t xml:space="preserve">Sekcji ds. świadczeń </w:t>
      </w:r>
      <w:r w:rsidRPr="00CC0BA7">
        <w:rPr>
          <w:rFonts w:eastAsia="Times New Roman" w:cs="Times New Roman"/>
          <w:kern w:val="3"/>
          <w:sz w:val="22"/>
          <w:szCs w:val="22"/>
          <w:lang w:eastAsia="pl-PL" w:bidi="ar-SA"/>
        </w:rPr>
        <w:t xml:space="preserve">należy w szczególności: </w:t>
      </w:r>
    </w:p>
    <w:p w:rsidR="00DB6BC7" w:rsidRPr="00CC0BA7" w:rsidRDefault="00DB6BC7" w:rsidP="00DB6BC7">
      <w:pPr>
        <w:numPr>
          <w:ilvl w:val="0"/>
          <w:numId w:val="10"/>
        </w:numPr>
        <w:overflowPunct w:val="0"/>
        <w:autoSpaceDE w:val="0"/>
        <w:autoSpaceDN w:val="0"/>
        <w:spacing w:line="360" w:lineRule="auto"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CC0BA7">
        <w:rPr>
          <w:rFonts w:eastAsia="Times New Roman" w:cs="Times New Roman"/>
          <w:kern w:val="3"/>
          <w:sz w:val="22"/>
          <w:szCs w:val="22"/>
          <w:lang w:eastAsia="pl-PL" w:bidi="ar-SA"/>
        </w:rPr>
        <w:t>realizacja zadań wynikających z przepisów o świadczeniach rodzinnych;</w:t>
      </w:r>
    </w:p>
    <w:p w:rsidR="00DB6BC7" w:rsidRPr="00CC0BA7" w:rsidRDefault="00DB6BC7" w:rsidP="00DB6BC7">
      <w:pPr>
        <w:numPr>
          <w:ilvl w:val="0"/>
          <w:numId w:val="10"/>
        </w:numPr>
        <w:overflowPunct w:val="0"/>
        <w:autoSpaceDE w:val="0"/>
        <w:autoSpaceDN w:val="0"/>
        <w:spacing w:line="360" w:lineRule="auto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CC0BA7">
        <w:rPr>
          <w:rFonts w:eastAsia="Times New Roman" w:cs="Times New Roman"/>
          <w:kern w:val="3"/>
          <w:sz w:val="22"/>
          <w:szCs w:val="22"/>
          <w:lang w:eastAsia="pl-PL" w:bidi="ar-SA"/>
        </w:rPr>
        <w:t>realizacja ustawy o pomocy osobom uprawnionych do alimentów;</w:t>
      </w:r>
    </w:p>
    <w:p w:rsidR="00DB6BC7" w:rsidRPr="00CC0BA7" w:rsidRDefault="00DB6BC7" w:rsidP="00DB6BC7">
      <w:pPr>
        <w:numPr>
          <w:ilvl w:val="0"/>
          <w:numId w:val="10"/>
        </w:numPr>
        <w:overflowPunct w:val="0"/>
        <w:autoSpaceDE w:val="0"/>
        <w:autoSpaceDN w:val="0"/>
        <w:spacing w:line="360" w:lineRule="auto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CC0BA7">
        <w:rPr>
          <w:rFonts w:eastAsia="Times New Roman" w:cs="Times New Roman"/>
          <w:kern w:val="3"/>
          <w:sz w:val="22"/>
          <w:szCs w:val="22"/>
          <w:lang w:eastAsia="pl-PL" w:bidi="ar-SA"/>
        </w:rPr>
        <w:t>bieżąca analiza kont dłużników alimentacyjnych;</w:t>
      </w:r>
    </w:p>
    <w:p w:rsidR="00DB6BC7" w:rsidRPr="00CC0BA7" w:rsidRDefault="00DB6BC7" w:rsidP="00DB6BC7">
      <w:pPr>
        <w:numPr>
          <w:ilvl w:val="0"/>
          <w:numId w:val="10"/>
        </w:numPr>
        <w:overflowPunct w:val="0"/>
        <w:autoSpaceDE w:val="0"/>
        <w:autoSpaceDN w:val="0"/>
        <w:spacing w:line="360" w:lineRule="auto"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CC0BA7">
        <w:rPr>
          <w:rFonts w:eastAsia="Times New Roman" w:cs="Times New Roman"/>
          <w:kern w:val="3"/>
          <w:sz w:val="22"/>
          <w:szCs w:val="22"/>
          <w:lang w:eastAsia="pl-PL" w:bidi="ar-SA"/>
        </w:rPr>
        <w:t>realizacja zadań dotycząca ustalenia uprawnień do składek zdrowotnych oraz emerytalno-rentowych dla osób pobierających świadczenia pielęgnacyjne;</w:t>
      </w:r>
    </w:p>
    <w:p w:rsidR="00DB6BC7" w:rsidRPr="00CC0BA7" w:rsidRDefault="00DB6BC7" w:rsidP="00DB6BC7">
      <w:pPr>
        <w:numPr>
          <w:ilvl w:val="0"/>
          <w:numId w:val="10"/>
        </w:numPr>
        <w:overflowPunct w:val="0"/>
        <w:autoSpaceDE w:val="0"/>
        <w:autoSpaceDN w:val="0"/>
        <w:spacing w:line="360" w:lineRule="auto"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CC0BA7">
        <w:rPr>
          <w:rFonts w:eastAsia="Times New Roman" w:cs="Times New Roman"/>
          <w:kern w:val="3"/>
          <w:sz w:val="22"/>
          <w:szCs w:val="22"/>
          <w:lang w:eastAsia="pl-PL" w:bidi="ar-SA"/>
        </w:rPr>
        <w:t>realizacja zadań wynikających z ustawy o pomocy państwa w wychowywaniu dzieci;</w:t>
      </w:r>
    </w:p>
    <w:p w:rsidR="00DB6BC7" w:rsidRPr="00CC0BA7" w:rsidRDefault="00DB6BC7" w:rsidP="00DB6BC7">
      <w:pPr>
        <w:numPr>
          <w:ilvl w:val="0"/>
          <w:numId w:val="10"/>
        </w:numPr>
        <w:overflowPunct w:val="0"/>
        <w:autoSpaceDE w:val="0"/>
        <w:autoSpaceDN w:val="0"/>
        <w:spacing w:line="360" w:lineRule="auto"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CC0BA7">
        <w:rPr>
          <w:rFonts w:eastAsia="Times New Roman" w:cs="Times New Roman"/>
          <w:kern w:val="3"/>
          <w:sz w:val="22"/>
          <w:szCs w:val="22"/>
          <w:lang w:eastAsia="pl-PL" w:bidi="ar-SA"/>
        </w:rPr>
        <w:t>realizacja ustawy „Za życiem”;</w:t>
      </w:r>
    </w:p>
    <w:p w:rsidR="00DB6BC7" w:rsidRPr="00CC0BA7" w:rsidRDefault="00DB6BC7" w:rsidP="00DB6BC7">
      <w:pPr>
        <w:numPr>
          <w:ilvl w:val="0"/>
          <w:numId w:val="10"/>
        </w:numPr>
        <w:overflowPunct w:val="0"/>
        <w:autoSpaceDE w:val="0"/>
        <w:autoSpaceDN w:val="0"/>
        <w:spacing w:line="360" w:lineRule="auto"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CC0BA7">
        <w:rPr>
          <w:rFonts w:eastAsia="Times New Roman" w:cs="Times New Roman"/>
          <w:kern w:val="3"/>
          <w:sz w:val="22"/>
          <w:szCs w:val="22"/>
          <w:lang w:eastAsia="pl-PL" w:bidi="ar-SA"/>
        </w:rPr>
        <w:t xml:space="preserve">wydawanie zaświadczeń w sprawach o przyznanie dofinansowania z Narodowego Funduszu </w:t>
      </w:r>
      <w:r w:rsidRPr="00CC0BA7">
        <w:rPr>
          <w:rFonts w:eastAsia="Times New Roman" w:cs="Times New Roman"/>
          <w:kern w:val="3"/>
          <w:sz w:val="22"/>
          <w:szCs w:val="22"/>
          <w:lang w:eastAsia="pl-PL" w:bidi="ar-SA"/>
        </w:rPr>
        <w:lastRenderedPageBreak/>
        <w:t>lub Wojewódzkiego Funduszu Ochrony Środowiska i Gospodarki Wodnej, o których mowa w art. 411 ust. 10g Ustawy z dnia 27 kwietnia 2001 r. Prawo ochrony środowiska (Program priorytetowy tzw. „Czyste Powietrze”);</w:t>
      </w:r>
    </w:p>
    <w:p w:rsidR="00DB6BC7" w:rsidRPr="00CC0BA7" w:rsidRDefault="00DB6BC7" w:rsidP="00DB6BC7">
      <w:pPr>
        <w:numPr>
          <w:ilvl w:val="0"/>
          <w:numId w:val="10"/>
        </w:numPr>
        <w:overflowPunct w:val="0"/>
        <w:autoSpaceDE w:val="0"/>
        <w:autoSpaceDN w:val="0"/>
        <w:spacing w:line="360" w:lineRule="auto"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CC0BA7">
        <w:rPr>
          <w:rFonts w:eastAsia="Times New Roman" w:cs="Times New Roman"/>
          <w:kern w:val="3"/>
          <w:sz w:val="22"/>
          <w:szCs w:val="22"/>
          <w:lang w:eastAsia="pl-PL" w:bidi="ar-SA"/>
        </w:rPr>
        <w:t>wydawanie zaświadczeń na prośbę klienta;</w:t>
      </w:r>
    </w:p>
    <w:p w:rsidR="00DB6BC7" w:rsidRPr="00CC0BA7" w:rsidRDefault="00DB6BC7" w:rsidP="00DB6BC7">
      <w:pPr>
        <w:numPr>
          <w:ilvl w:val="0"/>
          <w:numId w:val="10"/>
        </w:numPr>
        <w:overflowPunct w:val="0"/>
        <w:autoSpaceDE w:val="0"/>
        <w:autoSpaceDN w:val="0"/>
        <w:spacing w:line="360" w:lineRule="auto"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CC0BA7">
        <w:rPr>
          <w:rFonts w:eastAsia="Times New Roman" w:cs="Times New Roman"/>
          <w:kern w:val="3"/>
          <w:sz w:val="22"/>
          <w:szCs w:val="22"/>
          <w:lang w:eastAsia="pl-PL" w:bidi="ar-SA"/>
        </w:rPr>
        <w:t>przygotowywanie wniosków o ściganie dłużników alimentacyjnych za przestępstwo określone w przepisach Kodeksu Karnego i Kodeksu Postępowania Karnego i sprawozdawczość;</w:t>
      </w:r>
    </w:p>
    <w:p w:rsidR="00DB6BC7" w:rsidRPr="00CC0BA7" w:rsidRDefault="00DB6BC7" w:rsidP="00DB6BC7">
      <w:pPr>
        <w:numPr>
          <w:ilvl w:val="0"/>
          <w:numId w:val="10"/>
        </w:numPr>
        <w:overflowPunct w:val="0"/>
        <w:autoSpaceDE w:val="0"/>
        <w:autoSpaceDN w:val="0"/>
        <w:spacing w:line="360" w:lineRule="auto"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CC0BA7">
        <w:rPr>
          <w:rFonts w:eastAsia="Times New Roman" w:cs="Times New Roman"/>
          <w:kern w:val="3"/>
          <w:sz w:val="22"/>
          <w:szCs w:val="22"/>
          <w:lang w:eastAsia="pl-PL" w:bidi="ar-SA"/>
        </w:rPr>
        <w:t>realizacja gminnych</w:t>
      </w:r>
      <w:r>
        <w:rPr>
          <w:rFonts w:eastAsia="Times New Roman" w:cs="Times New Roman"/>
          <w:kern w:val="3"/>
          <w:sz w:val="22"/>
          <w:szCs w:val="22"/>
          <w:lang w:eastAsia="pl-PL" w:bidi="ar-SA"/>
        </w:rPr>
        <w:t xml:space="preserve"> i rządowych programów;</w:t>
      </w:r>
    </w:p>
    <w:p w:rsidR="00DB6BC7" w:rsidRPr="002770B7" w:rsidRDefault="00DB6BC7" w:rsidP="00DB6BC7">
      <w:pPr>
        <w:pStyle w:val="Akapitzlist"/>
        <w:numPr>
          <w:ilvl w:val="0"/>
          <w:numId w:val="10"/>
        </w:numPr>
        <w:overflowPunct w:val="0"/>
        <w:autoSpaceDE w:val="0"/>
        <w:autoSpaceDN w:val="0"/>
        <w:spacing w:line="360" w:lineRule="auto"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CC0BA7">
        <w:rPr>
          <w:rFonts w:eastAsia="Times New Roman" w:cs="Times New Roman"/>
          <w:kern w:val="3"/>
          <w:sz w:val="22"/>
          <w:szCs w:val="22"/>
          <w:lang w:eastAsia="pl-PL" w:bidi="ar-SA"/>
        </w:rPr>
        <w:t>przygotowywanie projektów oraz ostatecznych decyzji administracyjnych</w:t>
      </w:r>
      <w:r w:rsidRPr="002770B7">
        <w:rPr>
          <w:rFonts w:eastAsia="Times New Roman" w:cs="Times New Roman"/>
          <w:kern w:val="3"/>
          <w:sz w:val="22"/>
          <w:szCs w:val="22"/>
          <w:lang w:eastAsia="pl-PL" w:bidi="ar-SA"/>
        </w:rPr>
        <w:t xml:space="preserve"> z zakresu działalności Centrum Usług Społecznych;</w:t>
      </w:r>
    </w:p>
    <w:p w:rsidR="00DB6BC7" w:rsidRDefault="00DB6BC7" w:rsidP="00DB6BC7">
      <w:pPr>
        <w:numPr>
          <w:ilvl w:val="0"/>
          <w:numId w:val="10"/>
        </w:numPr>
        <w:overflowPunct w:val="0"/>
        <w:autoSpaceDE w:val="0"/>
        <w:autoSpaceDN w:val="0"/>
        <w:spacing w:line="360" w:lineRule="auto"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CC0BA7">
        <w:rPr>
          <w:rFonts w:eastAsia="Times New Roman" w:cs="Times New Roman"/>
          <w:kern w:val="3"/>
          <w:sz w:val="22"/>
          <w:szCs w:val="22"/>
          <w:lang w:eastAsia="pl-PL" w:bidi="ar-SA"/>
        </w:rPr>
        <w:t>sporządzanie list wypłat świadczeń realizowanych przez CUS na pods</w:t>
      </w:r>
      <w:r w:rsidRPr="002770B7">
        <w:rPr>
          <w:rFonts w:eastAsia="Times New Roman" w:cs="Times New Roman"/>
          <w:kern w:val="3"/>
          <w:sz w:val="22"/>
          <w:szCs w:val="22"/>
          <w:lang w:eastAsia="pl-PL" w:bidi="ar-SA"/>
        </w:rPr>
        <w:t>t</w:t>
      </w:r>
      <w:r>
        <w:rPr>
          <w:rFonts w:eastAsia="Times New Roman" w:cs="Times New Roman"/>
          <w:kern w:val="3"/>
          <w:sz w:val="22"/>
          <w:szCs w:val="22"/>
          <w:lang w:eastAsia="pl-PL" w:bidi="ar-SA"/>
        </w:rPr>
        <w:t>awie decyzji administracyjnych;</w:t>
      </w:r>
    </w:p>
    <w:p w:rsidR="00DB6BC7" w:rsidRDefault="00DB6BC7" w:rsidP="00DB6BC7">
      <w:pPr>
        <w:numPr>
          <w:ilvl w:val="0"/>
          <w:numId w:val="10"/>
        </w:numPr>
        <w:overflowPunct w:val="0"/>
        <w:autoSpaceDE w:val="0"/>
        <w:autoSpaceDN w:val="0"/>
        <w:spacing w:line="360" w:lineRule="auto"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>
        <w:rPr>
          <w:rFonts w:eastAsia="Times New Roman" w:cs="Times New Roman"/>
          <w:kern w:val="3"/>
          <w:sz w:val="22"/>
          <w:szCs w:val="22"/>
          <w:lang w:eastAsia="pl-PL" w:bidi="ar-SA"/>
        </w:rPr>
        <w:t>realizacja ustawy o dodatkach mieszkaniowych.”</w:t>
      </w:r>
    </w:p>
    <w:p w:rsidR="00DB6BC7" w:rsidRPr="002770B7" w:rsidRDefault="00DB6BC7" w:rsidP="00DB6BC7">
      <w:pPr>
        <w:overflowPunct w:val="0"/>
        <w:autoSpaceDE w:val="0"/>
        <w:autoSpaceDN w:val="0"/>
        <w:spacing w:line="360" w:lineRule="auto"/>
        <w:ind w:left="720"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</w:p>
    <w:p w:rsidR="00CC0BA7" w:rsidRDefault="00650474" w:rsidP="00FA5345">
      <w:pPr>
        <w:pStyle w:val="Akapitzlist"/>
        <w:numPr>
          <w:ilvl w:val="0"/>
          <w:numId w:val="8"/>
        </w:numPr>
        <w:overflowPunct w:val="0"/>
        <w:autoSpaceDE w:val="0"/>
        <w:autoSpaceDN w:val="0"/>
        <w:spacing w:line="360" w:lineRule="auto"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2770B7">
        <w:rPr>
          <w:rFonts w:eastAsia="Times New Roman" w:cs="Times New Roman"/>
          <w:b/>
          <w:kern w:val="3"/>
          <w:sz w:val="22"/>
          <w:szCs w:val="22"/>
          <w:lang w:eastAsia="pl-PL" w:bidi="ar-SA"/>
        </w:rPr>
        <w:t>Zmienia się załącznik</w:t>
      </w:r>
      <w:r w:rsidR="00FA5345">
        <w:rPr>
          <w:rFonts w:eastAsia="Times New Roman" w:cs="Times New Roman"/>
          <w:b/>
          <w:kern w:val="3"/>
          <w:sz w:val="22"/>
          <w:szCs w:val="22"/>
          <w:lang w:eastAsia="pl-PL" w:bidi="ar-SA"/>
        </w:rPr>
        <w:t xml:space="preserve"> nr 2</w:t>
      </w:r>
      <w:r w:rsidRPr="002770B7">
        <w:rPr>
          <w:rFonts w:eastAsia="Times New Roman" w:cs="Times New Roman"/>
          <w:kern w:val="3"/>
          <w:sz w:val="22"/>
          <w:szCs w:val="22"/>
          <w:lang w:eastAsia="pl-PL" w:bidi="ar-SA"/>
        </w:rPr>
        <w:t xml:space="preserve"> do Regulaminu stanowiący załącznik nr 1 do niniejszego zarządzenia.</w:t>
      </w:r>
    </w:p>
    <w:p w:rsidR="009B4D7F" w:rsidRPr="002770B7" w:rsidRDefault="009B4D7F" w:rsidP="009B4D7F">
      <w:pPr>
        <w:spacing w:line="276" w:lineRule="auto"/>
        <w:jc w:val="both"/>
        <w:rPr>
          <w:rFonts w:cs="Times New Roman"/>
          <w:sz w:val="22"/>
          <w:szCs w:val="22"/>
        </w:rPr>
      </w:pPr>
    </w:p>
    <w:p w:rsidR="00636155" w:rsidRPr="002770B7" w:rsidRDefault="00636155" w:rsidP="00636155">
      <w:pPr>
        <w:spacing w:line="276" w:lineRule="auto"/>
        <w:rPr>
          <w:rFonts w:eastAsia="Times New Roman" w:cs="Times New Roman"/>
          <w:b/>
          <w:sz w:val="22"/>
          <w:szCs w:val="22"/>
          <w:lang w:eastAsia="ar-SA" w:bidi="ar-SA"/>
        </w:rPr>
      </w:pPr>
      <w:r w:rsidRPr="002770B7">
        <w:rPr>
          <w:rFonts w:eastAsia="Times New Roman" w:cs="Times New Roman"/>
          <w:b/>
          <w:sz w:val="22"/>
          <w:szCs w:val="22"/>
          <w:lang w:eastAsia="ar-SA" w:bidi="ar-SA"/>
        </w:rPr>
        <w:t>§ 2</w:t>
      </w:r>
      <w:r w:rsidR="00BC0233" w:rsidRPr="002770B7">
        <w:rPr>
          <w:rFonts w:eastAsia="Times New Roman" w:cs="Times New Roman"/>
          <w:b/>
          <w:sz w:val="22"/>
          <w:szCs w:val="22"/>
          <w:lang w:eastAsia="ar-SA" w:bidi="ar-SA"/>
        </w:rPr>
        <w:t>.</w:t>
      </w:r>
    </w:p>
    <w:p w:rsidR="00636155" w:rsidRPr="002770B7" w:rsidRDefault="009B4D7F" w:rsidP="00636155">
      <w:pPr>
        <w:spacing w:line="276" w:lineRule="auto"/>
        <w:jc w:val="both"/>
        <w:rPr>
          <w:rFonts w:eastAsia="Times New Roman" w:cs="Times New Roman"/>
          <w:sz w:val="22"/>
          <w:szCs w:val="22"/>
          <w:lang w:eastAsia="ar-SA" w:bidi="ar-SA"/>
        </w:rPr>
      </w:pPr>
      <w:r w:rsidRPr="002770B7">
        <w:rPr>
          <w:rFonts w:eastAsia="Times New Roman" w:cs="Times New Roman"/>
          <w:sz w:val="22"/>
          <w:szCs w:val="22"/>
          <w:lang w:eastAsia="ar-SA" w:bidi="ar-SA"/>
        </w:rPr>
        <w:t xml:space="preserve">Treść </w:t>
      </w:r>
      <w:r w:rsidR="00181A4E" w:rsidRPr="002770B7">
        <w:rPr>
          <w:rFonts w:eastAsia="Times New Roman" w:cs="Times New Roman"/>
          <w:sz w:val="22"/>
          <w:szCs w:val="22"/>
          <w:lang w:eastAsia="ar-SA" w:bidi="ar-SA"/>
        </w:rPr>
        <w:t xml:space="preserve">zmian </w:t>
      </w:r>
      <w:r w:rsidRPr="002770B7">
        <w:rPr>
          <w:rFonts w:eastAsia="Times New Roman" w:cs="Times New Roman"/>
          <w:sz w:val="22"/>
          <w:szCs w:val="22"/>
          <w:lang w:eastAsia="ar-SA" w:bidi="ar-SA"/>
        </w:rPr>
        <w:t>Regulaminu podaje się do wiadomości pracowników.</w:t>
      </w:r>
    </w:p>
    <w:p w:rsidR="00BC0233" w:rsidRPr="002770B7" w:rsidRDefault="00BC0233" w:rsidP="00636155">
      <w:pPr>
        <w:spacing w:line="276" w:lineRule="auto"/>
        <w:rPr>
          <w:rFonts w:eastAsia="Times New Roman" w:cs="Times New Roman"/>
          <w:sz w:val="22"/>
          <w:szCs w:val="22"/>
          <w:lang w:eastAsia="ar-SA" w:bidi="ar-SA"/>
        </w:rPr>
      </w:pPr>
    </w:p>
    <w:p w:rsidR="00BC0233" w:rsidRPr="002770B7" w:rsidRDefault="00537007" w:rsidP="00BC0233">
      <w:pPr>
        <w:spacing w:line="276" w:lineRule="auto"/>
        <w:rPr>
          <w:rFonts w:eastAsia="Times New Roman" w:cs="Times New Roman"/>
          <w:b/>
          <w:sz w:val="22"/>
          <w:szCs w:val="22"/>
          <w:lang w:eastAsia="ar-SA" w:bidi="ar-SA"/>
        </w:rPr>
      </w:pPr>
      <w:r w:rsidRPr="002770B7">
        <w:rPr>
          <w:rFonts w:eastAsia="Times New Roman" w:cs="Times New Roman"/>
          <w:b/>
          <w:sz w:val="22"/>
          <w:szCs w:val="22"/>
          <w:lang w:eastAsia="ar-SA" w:bidi="ar-SA"/>
        </w:rPr>
        <w:t>§ 3</w:t>
      </w:r>
      <w:r w:rsidR="00BC0233" w:rsidRPr="002770B7">
        <w:rPr>
          <w:rFonts w:eastAsia="Times New Roman" w:cs="Times New Roman"/>
          <w:b/>
          <w:sz w:val="22"/>
          <w:szCs w:val="22"/>
          <w:lang w:eastAsia="ar-SA" w:bidi="ar-SA"/>
        </w:rPr>
        <w:t xml:space="preserve">. </w:t>
      </w:r>
    </w:p>
    <w:p w:rsidR="00BC0233" w:rsidRPr="002770B7" w:rsidRDefault="00BC0233" w:rsidP="00BC0233">
      <w:pPr>
        <w:spacing w:line="276" w:lineRule="auto"/>
        <w:rPr>
          <w:rFonts w:eastAsia="Times New Roman" w:cs="Times New Roman"/>
          <w:sz w:val="22"/>
          <w:szCs w:val="22"/>
          <w:lang w:eastAsia="ar-SA" w:bidi="ar-SA"/>
        </w:rPr>
      </w:pPr>
      <w:r w:rsidRPr="002770B7">
        <w:rPr>
          <w:rFonts w:eastAsia="Times New Roman" w:cs="Times New Roman"/>
          <w:sz w:val="22"/>
          <w:szCs w:val="22"/>
          <w:lang w:eastAsia="ar-SA" w:bidi="ar-SA"/>
        </w:rPr>
        <w:t xml:space="preserve">Zarządzenie wchodzi w życie z dniem </w:t>
      </w:r>
      <w:r w:rsidR="00016384">
        <w:rPr>
          <w:rFonts w:eastAsia="Times New Roman" w:cs="Times New Roman"/>
          <w:sz w:val="22"/>
          <w:szCs w:val="22"/>
          <w:lang w:eastAsia="ar-SA" w:bidi="ar-SA"/>
        </w:rPr>
        <w:t>podpisania</w:t>
      </w:r>
      <w:r w:rsidRPr="002770B7">
        <w:rPr>
          <w:rFonts w:eastAsia="Times New Roman" w:cs="Times New Roman"/>
          <w:sz w:val="22"/>
          <w:szCs w:val="22"/>
          <w:lang w:eastAsia="ar-SA" w:bidi="ar-SA"/>
        </w:rPr>
        <w:t>.</w:t>
      </w:r>
    </w:p>
    <w:p w:rsidR="00BC0233" w:rsidRPr="002770B7" w:rsidRDefault="00BC0233" w:rsidP="00636155">
      <w:pPr>
        <w:spacing w:line="276" w:lineRule="auto"/>
        <w:rPr>
          <w:rFonts w:eastAsia="Times New Roman" w:cs="Times New Roman"/>
          <w:sz w:val="22"/>
          <w:szCs w:val="22"/>
          <w:lang w:eastAsia="ar-SA" w:bidi="ar-SA"/>
        </w:rPr>
      </w:pPr>
    </w:p>
    <w:sectPr w:rsidR="00BC0233" w:rsidRPr="002770B7" w:rsidSect="00D92193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E3D64"/>
    <w:multiLevelType w:val="hybridMultilevel"/>
    <w:tmpl w:val="8FCCF1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15D66"/>
    <w:multiLevelType w:val="multilevel"/>
    <w:tmpl w:val="D86066A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17C770E4"/>
    <w:multiLevelType w:val="multilevel"/>
    <w:tmpl w:val="4B1ABB5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>
    <w:nsid w:val="31816105"/>
    <w:multiLevelType w:val="hybridMultilevel"/>
    <w:tmpl w:val="A40A8AF2"/>
    <w:lvl w:ilvl="0" w:tplc="1A4AEB1E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F277E3E"/>
    <w:multiLevelType w:val="multilevel"/>
    <w:tmpl w:val="EEEA1EFA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>
    <w:nsid w:val="43E57092"/>
    <w:multiLevelType w:val="hybridMultilevel"/>
    <w:tmpl w:val="BC2ED7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855216"/>
    <w:multiLevelType w:val="hybridMultilevel"/>
    <w:tmpl w:val="ADBA6D34"/>
    <w:lvl w:ilvl="0" w:tplc="701E87B4">
      <w:start w:val="1"/>
      <w:numFmt w:val="lowerLetter"/>
      <w:lvlText w:val="%1)"/>
      <w:lvlJc w:val="left"/>
      <w:pPr>
        <w:ind w:left="1080" w:hanging="360"/>
      </w:pPr>
      <w:rPr>
        <w:rFonts w:eastAsia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3595228"/>
    <w:multiLevelType w:val="hybridMultilevel"/>
    <w:tmpl w:val="2BBC565E"/>
    <w:lvl w:ilvl="0" w:tplc="A7C4809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7105831"/>
    <w:multiLevelType w:val="multilevel"/>
    <w:tmpl w:val="388EEBB8"/>
    <w:lvl w:ilvl="0">
      <w:start w:val="2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9">
    <w:nsid w:val="685F5A45"/>
    <w:multiLevelType w:val="hybridMultilevel"/>
    <w:tmpl w:val="2BC21DE2"/>
    <w:lvl w:ilvl="0" w:tplc="A0D6A6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0D55FE0"/>
    <w:multiLevelType w:val="hybridMultilevel"/>
    <w:tmpl w:val="9746C2C0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D63045"/>
    <w:multiLevelType w:val="multilevel"/>
    <w:tmpl w:val="16B6A1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1"/>
  </w:num>
  <w:num w:numId="7">
    <w:abstractNumId w:val="9"/>
  </w:num>
  <w:num w:numId="8">
    <w:abstractNumId w:val="5"/>
  </w:num>
  <w:num w:numId="9">
    <w:abstractNumId w:val="8"/>
  </w:num>
  <w:num w:numId="10">
    <w:abstractNumId w:val="1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155"/>
    <w:rsid w:val="00016384"/>
    <w:rsid w:val="000216C0"/>
    <w:rsid w:val="00091651"/>
    <w:rsid w:val="000D32E0"/>
    <w:rsid w:val="00133CD9"/>
    <w:rsid w:val="00181A4E"/>
    <w:rsid w:val="0021269F"/>
    <w:rsid w:val="002228C9"/>
    <w:rsid w:val="0023380A"/>
    <w:rsid w:val="002770B7"/>
    <w:rsid w:val="002A05BC"/>
    <w:rsid w:val="0033115E"/>
    <w:rsid w:val="00387D86"/>
    <w:rsid w:val="00396269"/>
    <w:rsid w:val="00425035"/>
    <w:rsid w:val="0045115A"/>
    <w:rsid w:val="00537007"/>
    <w:rsid w:val="00571107"/>
    <w:rsid w:val="005D6E4E"/>
    <w:rsid w:val="00626065"/>
    <w:rsid w:val="00636155"/>
    <w:rsid w:val="00650474"/>
    <w:rsid w:val="00691D29"/>
    <w:rsid w:val="007114A1"/>
    <w:rsid w:val="00786929"/>
    <w:rsid w:val="007C3C52"/>
    <w:rsid w:val="00806FDF"/>
    <w:rsid w:val="00847353"/>
    <w:rsid w:val="0087383E"/>
    <w:rsid w:val="00876760"/>
    <w:rsid w:val="00897547"/>
    <w:rsid w:val="008A09D1"/>
    <w:rsid w:val="00913CCF"/>
    <w:rsid w:val="009A68B7"/>
    <w:rsid w:val="009B4D7F"/>
    <w:rsid w:val="00A61D07"/>
    <w:rsid w:val="00AB3039"/>
    <w:rsid w:val="00B005C0"/>
    <w:rsid w:val="00B82F85"/>
    <w:rsid w:val="00BC0233"/>
    <w:rsid w:val="00C47DAF"/>
    <w:rsid w:val="00C952CB"/>
    <w:rsid w:val="00CC0BA7"/>
    <w:rsid w:val="00D0292A"/>
    <w:rsid w:val="00D57BF8"/>
    <w:rsid w:val="00D92193"/>
    <w:rsid w:val="00DB5A30"/>
    <w:rsid w:val="00DB6BC7"/>
    <w:rsid w:val="00DC1240"/>
    <w:rsid w:val="00DF4544"/>
    <w:rsid w:val="00DF49DE"/>
    <w:rsid w:val="00E52EB6"/>
    <w:rsid w:val="00E651FC"/>
    <w:rsid w:val="00EE1D58"/>
    <w:rsid w:val="00F11F6A"/>
    <w:rsid w:val="00FA5345"/>
    <w:rsid w:val="00FA6B40"/>
    <w:rsid w:val="00FC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6155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28C9"/>
    <w:pPr>
      <w:ind w:left="720"/>
      <w:contextualSpacing/>
    </w:pPr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292A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292A"/>
    <w:rPr>
      <w:rFonts w:ascii="Tahoma" w:eastAsia="SimSun" w:hAnsi="Tahoma" w:cs="Mangal"/>
      <w:kern w:val="2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6155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28C9"/>
    <w:pPr>
      <w:ind w:left="720"/>
      <w:contextualSpacing/>
    </w:pPr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292A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292A"/>
    <w:rPr>
      <w:rFonts w:ascii="Tahoma" w:eastAsia="SimSun" w:hAnsi="Tahoma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0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496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</cp:revision>
  <cp:lastPrinted>2025-04-02T07:30:00Z</cp:lastPrinted>
  <dcterms:created xsi:type="dcterms:W3CDTF">2025-07-24T09:49:00Z</dcterms:created>
  <dcterms:modified xsi:type="dcterms:W3CDTF">2025-09-01T08:06:00Z</dcterms:modified>
</cp:coreProperties>
</file>